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85" w:rsidRDefault="00745F85" w:rsidP="00745F85">
      <w:pPr>
        <w:spacing w:line="360" w:lineRule="auto"/>
        <w:ind w:firstLine="708"/>
        <w:jc w:val="both"/>
      </w:pPr>
    </w:p>
    <w:p w:rsidR="00A3008D" w:rsidRDefault="00A3008D" w:rsidP="00A3008D">
      <w:pPr>
        <w:pStyle w:val="a3"/>
        <w:rPr>
          <w:sz w:val="24"/>
        </w:rPr>
      </w:pPr>
    </w:p>
    <w:p w:rsidR="00A3008D" w:rsidRDefault="00A3008D" w:rsidP="00A3008D">
      <w:pPr>
        <w:pStyle w:val="a3"/>
        <w:rPr>
          <w:sz w:val="24"/>
        </w:rPr>
      </w:pPr>
      <w:r>
        <w:rPr>
          <w:sz w:val="24"/>
        </w:rPr>
        <w:t>Управление образования  города Ростова-на-Дону</w:t>
      </w:r>
    </w:p>
    <w:p w:rsidR="00A3008D" w:rsidRDefault="00A3008D" w:rsidP="00A3008D">
      <w:pPr>
        <w:jc w:val="center"/>
        <w:rPr>
          <w:b/>
        </w:rPr>
      </w:pPr>
      <w:r w:rsidRPr="003B77AF">
        <w:rPr>
          <w:b/>
        </w:rPr>
        <w:t>муниципальное бюджетное дошкольное образовательное учреждение города</w:t>
      </w:r>
    </w:p>
    <w:p w:rsidR="00A3008D" w:rsidRDefault="00A3008D" w:rsidP="00A3008D">
      <w:pPr>
        <w:jc w:val="center"/>
        <w:rPr>
          <w:b/>
        </w:rPr>
      </w:pPr>
      <w:r w:rsidRPr="003B77AF">
        <w:rPr>
          <w:b/>
        </w:rPr>
        <w:t xml:space="preserve"> Ростова-на-Дону</w:t>
      </w:r>
      <w:r>
        <w:rPr>
          <w:b/>
        </w:rPr>
        <w:t xml:space="preserve"> «</w:t>
      </w:r>
      <w:r w:rsidRPr="003B77AF">
        <w:rPr>
          <w:b/>
        </w:rPr>
        <w:t>Детский сад № 293»</w:t>
      </w:r>
    </w:p>
    <w:p w:rsidR="00A3008D" w:rsidRPr="003B77AF" w:rsidRDefault="00A3008D" w:rsidP="00A3008D">
      <w:pPr>
        <w:jc w:val="center"/>
        <w:rPr>
          <w:b/>
        </w:rPr>
      </w:pPr>
      <w:r w:rsidRPr="003B77AF">
        <w:rPr>
          <w:b/>
        </w:rPr>
        <w:t>(МБДОУ№293)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1"/>
      </w:tblGrid>
      <w:tr w:rsidR="00A3008D" w:rsidRPr="003B77AF" w:rsidTr="003361AA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10" w:type="dxa"/>
          </w:tcPr>
          <w:p w:rsidR="00A3008D" w:rsidRDefault="00A3008D" w:rsidP="003361AA">
            <w:r>
              <w:t>Коммунистический пр., дом 37/2,</w:t>
            </w:r>
          </w:p>
          <w:p w:rsidR="00A3008D" w:rsidRDefault="00A3008D" w:rsidP="003361AA">
            <w:r>
              <w:t>Ростов-на-Дону, 344091</w:t>
            </w:r>
          </w:p>
          <w:p w:rsidR="00A3008D" w:rsidRDefault="00A3008D" w:rsidP="003361AA">
            <w:r>
              <w:t xml:space="preserve">ОКПО 35587036, </w:t>
            </w:r>
          </w:p>
          <w:p w:rsidR="00A3008D" w:rsidRDefault="00A3008D" w:rsidP="003361AA">
            <w:pPr>
              <w:rPr>
                <w:sz w:val="28"/>
              </w:rPr>
            </w:pPr>
            <w:r>
              <w:t>ИНН/КПП 6168099061/616801001</w:t>
            </w:r>
          </w:p>
        </w:tc>
        <w:tc>
          <w:tcPr>
            <w:tcW w:w="5211" w:type="dxa"/>
          </w:tcPr>
          <w:p w:rsidR="00A3008D" w:rsidRDefault="00A3008D" w:rsidP="003361AA">
            <w:pPr>
              <w:jc w:val="right"/>
            </w:pPr>
            <w:r>
              <w:t>тел./факс (863)222-04-97</w:t>
            </w:r>
          </w:p>
          <w:p w:rsidR="00A3008D" w:rsidRPr="003B77AF" w:rsidRDefault="00A3008D" w:rsidP="003361AA">
            <w:pPr>
              <w:jc w:val="right"/>
            </w:pPr>
            <w:r>
              <w:t>тел.(863)310-97-17</w:t>
            </w:r>
            <w:r w:rsidRPr="003B77AF">
              <w:t xml:space="preserve"> </w:t>
            </w:r>
          </w:p>
          <w:p w:rsidR="00A3008D" w:rsidRPr="003B77AF" w:rsidRDefault="00A3008D" w:rsidP="003361AA">
            <w:pPr>
              <w:jc w:val="right"/>
            </w:pPr>
            <w:r>
              <w:rPr>
                <w:lang w:val="en-US"/>
              </w:rPr>
              <w:t>E</w:t>
            </w:r>
            <w:r w:rsidRPr="003B77AF">
              <w:t>-</w:t>
            </w:r>
            <w:r>
              <w:rPr>
                <w:lang w:val="en-US"/>
              </w:rPr>
              <w:t>mail</w:t>
            </w:r>
            <w:r w:rsidRPr="003B77AF">
              <w:t xml:space="preserve">: </w:t>
            </w:r>
            <w:hyperlink r:id="rId4" w:history="1">
              <w:r w:rsidRPr="00921587">
                <w:rPr>
                  <w:rStyle w:val="a5"/>
                  <w:lang w:val="en-US"/>
                </w:rPr>
                <w:t>ds</w:t>
              </w:r>
              <w:r w:rsidRPr="003B77AF">
                <w:rPr>
                  <w:rStyle w:val="a5"/>
                </w:rPr>
                <w:t>293</w:t>
              </w:r>
              <w:r w:rsidRPr="00921587">
                <w:rPr>
                  <w:rStyle w:val="a5"/>
                </w:rPr>
                <w:t>@</w:t>
              </w:r>
              <w:r w:rsidRPr="00921587">
                <w:rPr>
                  <w:rStyle w:val="a5"/>
                  <w:lang w:val="en-US"/>
                </w:rPr>
                <w:t>mail</w:t>
              </w:r>
              <w:r w:rsidRPr="00921587">
                <w:rPr>
                  <w:rStyle w:val="a5"/>
                </w:rPr>
                <w:t>.</w:t>
              </w:r>
              <w:r w:rsidRPr="00921587">
                <w:rPr>
                  <w:rStyle w:val="a5"/>
                  <w:lang w:val="en-US"/>
                </w:rPr>
                <w:t>ru</w:t>
              </w:r>
            </w:hyperlink>
          </w:p>
          <w:p w:rsidR="00A3008D" w:rsidRPr="003B77AF" w:rsidRDefault="00A3008D" w:rsidP="003361AA">
            <w:pPr>
              <w:jc w:val="center"/>
              <w:rPr>
                <w:sz w:val="28"/>
              </w:rPr>
            </w:pPr>
          </w:p>
        </w:tc>
      </w:tr>
    </w:tbl>
    <w:p w:rsidR="00745F85" w:rsidRDefault="00745F85" w:rsidP="00745F85">
      <w:pPr>
        <w:jc w:val="center"/>
      </w:pPr>
    </w:p>
    <w:p w:rsidR="00745F85" w:rsidRDefault="00745F85" w:rsidP="00745F85">
      <w:pPr>
        <w:jc w:val="center"/>
      </w:pPr>
    </w:p>
    <w:p w:rsidR="00745F85" w:rsidRDefault="00745F85" w:rsidP="00745F85">
      <w:pPr>
        <w:jc w:val="center"/>
      </w:pPr>
    </w:p>
    <w:p w:rsidR="00745F85" w:rsidRDefault="00745F85" w:rsidP="00745F85">
      <w:r>
        <w:t>.</w:t>
      </w:r>
    </w:p>
    <w:p w:rsidR="00745F85" w:rsidRDefault="00745F85" w:rsidP="00745F85">
      <w:pPr>
        <w:rPr>
          <w:sz w:val="20"/>
          <w:szCs w:val="20"/>
        </w:rPr>
      </w:pPr>
    </w:p>
    <w:p w:rsidR="00745F85" w:rsidRDefault="00745F85" w:rsidP="00745F85">
      <w:pPr>
        <w:rPr>
          <w:sz w:val="20"/>
          <w:szCs w:val="20"/>
        </w:rPr>
      </w:pPr>
    </w:p>
    <w:p w:rsidR="00745F85" w:rsidRDefault="00745F85" w:rsidP="00A3008D">
      <w:pPr>
        <w:jc w:val="both"/>
      </w:pPr>
      <w:bookmarkStart w:id="0" w:name="_GoBack"/>
      <w:bookmarkEnd w:id="0"/>
    </w:p>
    <w:p w:rsidR="00745F85" w:rsidRDefault="00745F85" w:rsidP="00745F85">
      <w:pPr>
        <w:spacing w:line="360" w:lineRule="auto"/>
        <w:ind w:firstLine="708"/>
        <w:jc w:val="both"/>
      </w:pPr>
      <w:r>
        <w:t xml:space="preserve">На основании </w:t>
      </w:r>
      <w:r w:rsidR="00596780">
        <w:t>распоряжения</w:t>
      </w:r>
      <w: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Ростовской о</w:t>
      </w:r>
      <w:r w:rsidR="00596780">
        <w:t>бласти  № 8-21 от 28.02.2019</w:t>
      </w:r>
      <w:r>
        <w:t xml:space="preserve"> г. в МБДОУ № 293 проведена проверка. В ходе проверки были выявлены</w:t>
      </w:r>
      <w:r w:rsidR="00596780">
        <w:t xml:space="preserve"> </w:t>
      </w:r>
      <w:r>
        <w:t xml:space="preserve"> </w:t>
      </w:r>
      <w:r w:rsidR="00596780">
        <w:t xml:space="preserve"> </w:t>
      </w:r>
      <w:r>
        <w:t>следующие</w:t>
      </w:r>
      <w:r w:rsidR="00596780">
        <w:t xml:space="preserve"> </w:t>
      </w:r>
      <w:r>
        <w:t xml:space="preserve"> нарушения обязательных</w:t>
      </w:r>
      <w:r w:rsidR="00596780">
        <w:t xml:space="preserve"> </w:t>
      </w:r>
      <w:r>
        <w:t xml:space="preserve"> требований</w:t>
      </w:r>
      <w:r w:rsidR="00596780">
        <w:t xml:space="preserve"> </w:t>
      </w:r>
      <w:r>
        <w:t xml:space="preserve"> пожарной</w:t>
      </w:r>
      <w:r w:rsidR="00596780">
        <w:t xml:space="preserve">  безопасности  (Предписание  № 8-21</w:t>
      </w:r>
      <w:r>
        <w:t>/1/1):</w:t>
      </w:r>
    </w:p>
    <w:tbl>
      <w:tblPr>
        <w:tblW w:w="112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3620"/>
        <w:gridCol w:w="1399"/>
        <w:gridCol w:w="1720"/>
      </w:tblGrid>
      <w:tr w:rsidR="00745F85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предписания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нарушений требований пожарной безопасности с указанием мероприятия по его устранению и конкретного  места выявленного нарушения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Пункт (абзац  пункта) и наименование нормативного правового акта Российской Федерации и (или) нормативного документа по пожарной безопасности, требования которого(-ых) нарушены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устранения нарушения требования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4E6E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Отметка</w:t>
            </w:r>
          </w:p>
          <w:p w:rsidR="004E6EA0" w:rsidRDefault="004E6E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(подпись</w:t>
            </w:r>
            <w:r w:rsidR="004D6E95">
              <w:rPr>
                <w:b/>
                <w:sz w:val="22"/>
                <w:szCs w:val="22"/>
                <w:lang w:eastAsia="en-US"/>
              </w:rPr>
              <w:t>)</w:t>
            </w:r>
          </w:p>
          <w:p w:rsidR="004D6E95" w:rsidRDefault="004D6E95" w:rsidP="004D6E95">
            <w:pPr>
              <w:spacing w:line="25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 выполнении</w:t>
            </w:r>
          </w:p>
          <w:p w:rsidR="004D6E95" w:rsidRDefault="004D6E95" w:rsidP="004D6E95">
            <w:pPr>
              <w:spacing w:line="25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(указывается</w:t>
            </w:r>
          </w:p>
          <w:p w:rsidR="004D6E95" w:rsidRDefault="004D6E95" w:rsidP="004D6E95">
            <w:pPr>
              <w:spacing w:line="25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только</w:t>
            </w:r>
          </w:p>
          <w:p w:rsidR="004D6E95" w:rsidRDefault="004D6E95" w:rsidP="004D6E95">
            <w:pPr>
              <w:spacing w:line="25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выполнение)</w:t>
            </w:r>
          </w:p>
          <w:p w:rsidR="004D6E95" w:rsidRDefault="004D6E95" w:rsidP="004D6E95">
            <w:pPr>
              <w:spacing w:line="25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5F85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85" w:rsidRDefault="00745F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</w:tr>
      <w:tr w:rsidR="00F4275D" w:rsidTr="00F427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обьекте  защиты, кабельные линии систем обнаружения пожара,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оповещения и управления эвакуацией людей при пожаре, выполнены  без учета сохранения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работоспособности в  условиях пожара в течение времени, необходимого для выполнения их  функций и эвакуации людей   в  безопасную зону. В ходе плановой /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выездной проверки установлено, что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2014-2015 гг при проведении монтажных работ, электропроводка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 обнаружения пожара, оповещения и управления эвакуацией людей  при пожаре не была заменена на электропроводку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соответствующую ГОСТ 31565-2012.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 этом сама кабельная линия,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состоящая помимо электропроводки,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кабеленесущих и крепежных элементов, а также монтажных коробок, замене, не подвергалась.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Также в ходе проверки, не представлен к ознакомлению ряд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документов, предусмотренных ГОСТ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 54101-2010 «Средства  автоматиза-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ции и системы управления.Средства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 системы обеспечения безопасности.Техническое обслуживание и текущий  ремонт» в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 числе исполнительная  документация, которая составляется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окончанию ремонтных работ. 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Ст.51 ч.4, ст.82 ч2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(ред. от 03.07.2016)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объекте защиты, прокладка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кабельных линий и электропроводки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 обнаружения пожара, оповещения и управления эвакуацией людей при  пожаре, не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выполнена в  строгом соответствии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действующими законами Российской Федерации, техническими регламентами, в  соответствии с требованиями, предъявляемыми национальными стандартами, сводами правил и  технической (эксплуатационной)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документацией на системы и их составные части.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(ст.51 ч.4 Федеральный закон от 22 июля 2008 года № 123-ФЗ (ред.от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03.07.2016) « Технический регламент о требованиях пожарной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безопасности» п.61 Правила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противопожарного режима  в Российской Федерации. Утверждены постановлением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Правительства Российской Федерации от 25 апреля 2012 г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объекте защиты, при эксплуатации эвакуационных путей и выходов руководителем не обеспечено соблюдение требований нормативных документов по пожарной безопасности, а именно: в нарушении п. 5.2.3 СП 1.13130.2009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 наружной дверью  (эвакуационного выхода ) отсутствует горизонтальная  входная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площадка с глубиной не менее 1,5 ширины полотна наружной  двери из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групповой ячейки № 1( первый этаж)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 ступенями и ограждениями.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ст.51 п.4 Федеральный закон от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22.07.2008 № 123- ФЗ (ред. от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03.07.2016 ) «Технический регламент о требованиях пожарной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безопасности»);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объекте защиты, в нарушение п.А.4, таблицы 1 приложения А  СП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5.13130.2009 отдельно стоящие помещение, используемое под складирование различного рода горючего материала и помещение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охраны ( сторожа) не защищены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соответствующими автоматическими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установками.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объекте защиты, руководитель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не обеспечил наличие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дверях помещений складского назначения обозначение их категорий по взрывопожарной и пожарной опасности, а также класса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зоны в соответствии с главами 5,7 и 8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Федерального закона «Технический регламент о требованиях пожарной безопасности». ( Не представлен расчет категорийности ).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( п.20 Правила противопожарного 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Режима в Российской Федерации.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Утверждены постановлением  Правительства Российской Федерации от 25 апреля 2012 г. № 390 (ред. от 10.11.2015).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в нарушение п.8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Таблицы А.4 СП 5.13130.2009 (ред. от 01.06.2011), электрощиты и электрошкафы объемом до 0,1 куб.м.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в том числе распределительные устройства), не защищены автономными установками пожаротушения (пиростикеры).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Ст.104 ч.1, Ст.51 ч.4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(ред. от 03.07.2016)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при эксплуатации эвакуационного пути руководителем не обеспечено соблюдение требований нормативного документа по пожарной безопасности, а именно: в нарушение п.4.4.1 СП 1.13130.2009 ширина северо-западного лестничного марша, предназначенного для эвакуации людей менее-1,35м., а именно:-0,94м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r w:rsidRPr="001E1A7C">
              <w:rPr>
                <w:sz w:val="22"/>
                <w:szCs w:val="22"/>
                <w:lang w:eastAsia="en-US"/>
              </w:rPr>
              <w:t>На объекте защиты, при эксплуатации эвакуационных путей и выходов руководителем не обеспечено соблюдение требований нормативного документа по пожарной безопасности, а именно: в нарушение п.5.2.14 СП 1.13130.2009 ширина эвакуационного выхода и</w:t>
            </w:r>
            <w:r>
              <w:rPr>
                <w:sz w:val="22"/>
                <w:szCs w:val="22"/>
                <w:lang w:eastAsia="en-US"/>
              </w:rPr>
              <w:t>з помещений групповой ячейки № 5 на северо-западную</w:t>
            </w:r>
            <w:r w:rsidRPr="001E1A7C">
              <w:rPr>
                <w:sz w:val="22"/>
                <w:szCs w:val="22"/>
                <w:lang w:eastAsia="en-US"/>
              </w:rPr>
              <w:t xml:space="preserve"> лестничную клетку менее 1,2 м. при числе эвакуирующихся более 15 чел, а именно: 0,90 м.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r w:rsidRPr="001E1A7C">
              <w:rPr>
                <w:sz w:val="22"/>
                <w:szCs w:val="22"/>
                <w:lang w:eastAsia="en-US"/>
              </w:rPr>
              <w:t>На объекте защиты, при эксплуатации эвакуационных путей и выходов руководителем не обеспечено соблюдение требований нормативного документа по пожарной безопасности</w:t>
            </w:r>
            <w:r>
              <w:rPr>
                <w:sz w:val="22"/>
                <w:szCs w:val="22"/>
                <w:lang w:eastAsia="en-US"/>
              </w:rPr>
              <w:t>, а именно: в нарушение п.5.2.3</w:t>
            </w:r>
            <w:r w:rsidRPr="001E1A7C">
              <w:rPr>
                <w:sz w:val="22"/>
                <w:szCs w:val="22"/>
                <w:lang w:eastAsia="en-US"/>
              </w:rPr>
              <w:t xml:space="preserve"> СП 1.13130.2009 </w:t>
            </w:r>
            <w:r>
              <w:rPr>
                <w:sz w:val="22"/>
                <w:szCs w:val="22"/>
                <w:lang w:eastAsia="en-US"/>
              </w:rPr>
              <w:t xml:space="preserve">перед наружной дверью </w:t>
            </w:r>
            <w:r w:rsidRPr="001E1A7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эвакуационного выхода из групповой ячейки №5 на лестницу 3-го типа горизонтальная входная площадка с глубиной  менее 1,5 ширина полотна наружной двери, а именно: 0,90 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объекте защиты, в помещениях детского дошкольного образовательного учреждения класса Ф1.1 в групповой ячейки № 5 допускается применение декоративно-отделочного материала для покрытия полов с более высокой </w:t>
            </w:r>
            <w:r>
              <w:rPr>
                <w:sz w:val="22"/>
                <w:szCs w:val="22"/>
                <w:lang w:eastAsia="en-US"/>
              </w:rPr>
              <w:lastRenderedPageBreak/>
              <w:t>пожарной опасностью, чем класс КМ2 линолеум.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ст. 134 п. 7 Федеральный закон от 22.07.2008 № 123-ФЗ (ред. от 10.07.2012)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E1A7C">
              <w:rPr>
                <w:sz w:val="22"/>
                <w:szCs w:val="22"/>
                <w:lang w:eastAsia="en-US"/>
              </w:rPr>
              <w:t>На объекте защиты, при эксплуатации эвакуационных путей и выходов руководителем не обеспечено соблюдение требований нормативного документа по пожарной безопасности, а именно: в нарушение п.5.2.14 СП 1.13130.2009 ширина эвакуационного выхода и</w:t>
            </w:r>
            <w:r>
              <w:rPr>
                <w:sz w:val="22"/>
                <w:szCs w:val="22"/>
                <w:lang w:eastAsia="en-US"/>
              </w:rPr>
              <w:t>з помещений групповой ячейки № 4 на северо-западную</w:t>
            </w:r>
            <w:r w:rsidRPr="001E1A7C">
              <w:rPr>
                <w:sz w:val="22"/>
                <w:szCs w:val="22"/>
                <w:lang w:eastAsia="en-US"/>
              </w:rPr>
              <w:t xml:space="preserve"> лестничную клетку менее 1,2 м. при числе эвакуирующихся более 15 чел, а именно: 0,90 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при эксплуатации эвакуационного пути руководителем не обеспечено соблюдение требований нормативного документа по пожарной безопасности, а именно: в нарушение п.5.2.12 СП 1.13130.2009 из групповой ячейки № 4 предназначенной для одновременного пребывания более 10 человек отсутствует второй эвакуационный выход.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в помещениях детского дошкольного образовательного учреждения класса Ф1.1 в групповой ячейки № 4 допускается применение декоративно-отделочного материала для покрытия полов с более высокой пожарной опасностью, чем класс КМ2 линолеум.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134 п. 7 Федеральный закон от 22.07.2008 № 123-ФЗ (ред. от 10.07.2012)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при эксплуатации эвакуационного пути руководителем не обеспечено соблюдение требований нормативного документа по пожарной безопасности, а именно: в нарушение п.5.2.12 СП 1.13130.2009 из групповой ячейки № 3 предназначенной для одновременного пребывания более 10 человек отсутствует второй эвакуационный выход.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в помещениях детского дошкольного образовательного учреждения класса Ф1.1 в групповой ячейки № 3 допускается применение декоративно-отделочного материала для покрытия полов с более высокой пожарной опасностью, чем класс КМ2 линолеум.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134 п. 7 Федеральный закон от 22.07.2008 № 123-ФЗ (ред. от 10.07.2012)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в помещениях детского дошкольного образовательного учреждения класса Ф1.1 в групповой ячейки № 2 допускается применение декоративно-отделочного материала для покрытия полов с более высокой пожарной опасностью, чем класс КМ2 линолеум.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134 п. 7 Федеральный закон от 22.07.2008 № 123-ФЗ (ред. от 10.07.2012)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при эксплуатации эвакуационного пути руководителем не обеспечено соблюдение требований нормативного документа по пожарной безопасности, а именно: в нарушение п.4.4.1 СП 1.13130.2009 ширина северо-восточного лестничного марша, предназначенного для эвакуации людей менее-1,35м., а именно:-0,94м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Ст.51 ч.4,  Федеральный закон от 22 июля 2008 года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№123-ФЗ</w:t>
            </w:r>
          </w:p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 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567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7" w:rsidRDefault="000A0567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7" w:rsidRDefault="000A0567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E1A7C">
              <w:rPr>
                <w:sz w:val="22"/>
                <w:szCs w:val="22"/>
                <w:lang w:eastAsia="en-US"/>
              </w:rPr>
              <w:t>На объекте защиты, при эксплуатации эвакуационных путей и выходов руководителем не обеспечено соблюдение требований нормативного документа по пожарной безопасности, а именно: в нарушение п.5.2.14 СП 1.13130.2009 ширина эвакуационного выхода и</w:t>
            </w:r>
            <w:r>
              <w:rPr>
                <w:sz w:val="22"/>
                <w:szCs w:val="22"/>
                <w:lang w:eastAsia="en-US"/>
              </w:rPr>
              <w:t>з помещений групповой ячейки № 2 на северо-восточную</w:t>
            </w:r>
            <w:r w:rsidRPr="001E1A7C">
              <w:rPr>
                <w:sz w:val="22"/>
                <w:szCs w:val="22"/>
                <w:lang w:eastAsia="en-US"/>
              </w:rPr>
              <w:t xml:space="preserve"> лестничную клетку менее 1,2 м. при числе эвакуирующихся более 15 чел, а именно: 0,90 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7" w:rsidRDefault="000A0567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п.51 ч.4 Федеральный закон от 22.07.2008 № 123-ФЗ 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7" w:rsidRDefault="000A0567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7" w:rsidRDefault="000A0567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0A0567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F427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E1A7C">
              <w:rPr>
                <w:sz w:val="22"/>
                <w:szCs w:val="22"/>
                <w:lang w:eastAsia="en-US"/>
              </w:rPr>
              <w:t>На объекте защиты, при эксплуатации эвакуационных путей и выходов руководителем не обеспечено соблюдение требований нормативного документа по пожарной безопасности, а именно: в нарушение п.5.2.14 СП 1.13130.2009 ширина эвакуационного выхода и</w:t>
            </w:r>
            <w:r>
              <w:rPr>
                <w:sz w:val="22"/>
                <w:szCs w:val="22"/>
                <w:lang w:eastAsia="en-US"/>
              </w:rPr>
              <w:t xml:space="preserve">з помещений групповой ячейки № 3 </w:t>
            </w:r>
            <w:r w:rsidR="000A0567">
              <w:rPr>
                <w:sz w:val="22"/>
                <w:szCs w:val="22"/>
                <w:lang w:eastAsia="en-US"/>
              </w:rPr>
              <w:t>на северо-восточную</w:t>
            </w:r>
            <w:r w:rsidRPr="001E1A7C">
              <w:rPr>
                <w:sz w:val="22"/>
                <w:szCs w:val="22"/>
                <w:lang w:eastAsia="en-US"/>
              </w:rPr>
              <w:t xml:space="preserve"> лестничную клетку менее 1,2 м. при числе эвакуирующихся более 15 чел, а именно: 0,90 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п.51 ч.4 Федеральный закон от 22.07.2008 № 123-ФЗ 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0A0567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F427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E1A7C">
              <w:rPr>
                <w:sz w:val="22"/>
                <w:szCs w:val="22"/>
                <w:lang w:eastAsia="en-US"/>
              </w:rPr>
              <w:t>На объекте защиты, при эксплуатации эвакуационных путей и выходов руководителем не обеспечено соблюдение требований нормативного документа по пожарной безопасности, а именно: в нарушение п.5.2.14 СП 1.13130.2009 ширина эвакуационного выхода и</w:t>
            </w:r>
            <w:r w:rsidR="000A0567">
              <w:rPr>
                <w:sz w:val="22"/>
                <w:szCs w:val="22"/>
                <w:lang w:eastAsia="en-US"/>
              </w:rPr>
              <w:t>з вестибюля на северо-</w:t>
            </w:r>
            <w:r>
              <w:rPr>
                <w:sz w:val="22"/>
                <w:szCs w:val="22"/>
                <w:lang w:eastAsia="en-US"/>
              </w:rPr>
              <w:t>восточного эвакуационного выхода,</w:t>
            </w:r>
            <w:r w:rsidRPr="001E1A7C">
              <w:rPr>
                <w:sz w:val="22"/>
                <w:szCs w:val="22"/>
                <w:lang w:eastAsia="en-US"/>
              </w:rPr>
              <w:t xml:space="preserve"> менее 1,2 м. </w:t>
            </w:r>
            <w:r w:rsidRPr="001E1A7C">
              <w:rPr>
                <w:sz w:val="22"/>
                <w:szCs w:val="22"/>
                <w:lang w:eastAsia="en-US"/>
              </w:rPr>
              <w:lastRenderedPageBreak/>
              <w:t>при числе эвакуирующихся более 15 чел, а именно: 0,90 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п.51 ч.4 Федеральный закон от 22.07.2008 № 123-ФЗ 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275D" w:rsidTr="004D6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0A0567" w:rsidP="00F427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  <w:r w:rsidR="00F427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объекте защиты, в помещениях детского дошкольного образовательного учреждения класса Ф1.1 в групповой</w:t>
            </w:r>
            <w:r w:rsidR="000A056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ячейки № 1 допускается применение декоративно-отделочного материала для покрытия полов с более высокой пожарной опасностью, чем класс КМ2 линолеум.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134 п. 7 Федеральный закон от 22.07.2008 № 123-ФЗ  «Технический регламент о требованиях пожарной безопасности»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D" w:rsidRDefault="00F4275D" w:rsidP="00F427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45F85" w:rsidRDefault="00745F85" w:rsidP="00745F85">
      <w:pPr>
        <w:spacing w:line="360" w:lineRule="auto"/>
        <w:ind w:firstLine="708"/>
        <w:jc w:val="both"/>
      </w:pPr>
    </w:p>
    <w:p w:rsidR="00745F85" w:rsidRDefault="00745F85" w:rsidP="00745F85">
      <w:pPr>
        <w:spacing w:line="360" w:lineRule="auto"/>
        <w:ind w:firstLine="708"/>
        <w:jc w:val="both"/>
      </w:pPr>
    </w:p>
    <w:p w:rsidR="00745F85" w:rsidRDefault="00745F85" w:rsidP="00745F85">
      <w:pPr>
        <w:spacing w:line="360" w:lineRule="auto"/>
        <w:ind w:firstLine="708"/>
        <w:jc w:val="both"/>
      </w:pPr>
    </w:p>
    <w:p w:rsidR="00745F85" w:rsidRDefault="00745F85" w:rsidP="00745F85">
      <w:pPr>
        <w:spacing w:line="360" w:lineRule="auto"/>
        <w:ind w:firstLine="708"/>
        <w:jc w:val="both"/>
      </w:pPr>
    </w:p>
    <w:p w:rsidR="00595AEB" w:rsidRDefault="00595AEB"/>
    <w:sectPr w:rsidR="00595AEB" w:rsidSect="00272F60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1"/>
    <w:rsid w:val="000A0567"/>
    <w:rsid w:val="000D60A5"/>
    <w:rsid w:val="001A741B"/>
    <w:rsid w:val="00272F60"/>
    <w:rsid w:val="00290B04"/>
    <w:rsid w:val="003370D5"/>
    <w:rsid w:val="0037068C"/>
    <w:rsid w:val="004672DE"/>
    <w:rsid w:val="004D6E95"/>
    <w:rsid w:val="004E6EA0"/>
    <w:rsid w:val="0052225A"/>
    <w:rsid w:val="00595AEB"/>
    <w:rsid w:val="00596780"/>
    <w:rsid w:val="005C46CB"/>
    <w:rsid w:val="005F2FE6"/>
    <w:rsid w:val="00652996"/>
    <w:rsid w:val="007134E5"/>
    <w:rsid w:val="00736031"/>
    <w:rsid w:val="00745F85"/>
    <w:rsid w:val="00781983"/>
    <w:rsid w:val="00867370"/>
    <w:rsid w:val="008D7050"/>
    <w:rsid w:val="008E5EF1"/>
    <w:rsid w:val="00A3008D"/>
    <w:rsid w:val="00AA2DFB"/>
    <w:rsid w:val="00AA3C70"/>
    <w:rsid w:val="00BD7BCC"/>
    <w:rsid w:val="00C26EFB"/>
    <w:rsid w:val="00C63D89"/>
    <w:rsid w:val="00D9781A"/>
    <w:rsid w:val="00DA0FBF"/>
    <w:rsid w:val="00DD31B9"/>
    <w:rsid w:val="00E2043D"/>
    <w:rsid w:val="00ED5DAC"/>
    <w:rsid w:val="00F1743F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D7525-FE32-4E60-B694-D76E7A47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08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0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16</cp:revision>
  <dcterms:created xsi:type="dcterms:W3CDTF">2016-09-26T08:02:00Z</dcterms:created>
  <dcterms:modified xsi:type="dcterms:W3CDTF">2019-07-05T15:06:00Z</dcterms:modified>
</cp:coreProperties>
</file>