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7E" w:rsidRDefault="00AF2D23">
      <w:r w:rsidRPr="00AF2D23">
        <w:rPr>
          <w:noProof/>
          <w:lang w:eastAsia="ru-RU"/>
        </w:rPr>
        <w:drawing>
          <wp:inline distT="0" distB="0" distL="0" distR="0">
            <wp:extent cx="3998786" cy="2244791"/>
            <wp:effectExtent l="19050" t="0" r="1714" b="0"/>
            <wp:docPr id="1" name="Рисунок 1" descr="http://i.mycdn.me/i?r=AzEPZsRbOZEKgBhR0XGMT1Rk3Bhq0_9MzIaQ86d5OJDg3K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3Bhq0_9MzIaQ86d5OJDg3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86" cy="224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23" w:rsidRDefault="00AF2D23"/>
    <w:p w:rsidR="00AF2D23" w:rsidRDefault="00AF2D23"/>
    <w:p w:rsidR="00AF2D23" w:rsidRDefault="00AF2D23"/>
    <w:p w:rsidR="00AF2D23" w:rsidRDefault="0045503F" w:rsidP="00AF2D23">
      <w:r>
        <w:t xml:space="preserve"> В рамках регионального  проекта «Поддержка семей, имеющих детей»</w:t>
      </w:r>
      <w:r w:rsidR="00AF2D23">
        <w:t xml:space="preserve"> </w:t>
      </w:r>
      <w:r>
        <w:t xml:space="preserve">для </w:t>
      </w:r>
      <w:r w:rsidR="00AF2D23">
        <w:t xml:space="preserve">оказания услуг психолого-педагогической, методической, консультационной помощи </w:t>
      </w:r>
      <w:proofErr w:type="gramStart"/>
      <w:r w:rsidR="00AF2D23">
        <w:t>родителям, имеющим детей дошкольного возраста</w:t>
      </w:r>
      <w:r w:rsidR="00AF2D23" w:rsidRPr="00AF2D23">
        <w:t xml:space="preserve"> </w:t>
      </w:r>
      <w:r w:rsidR="00AF2D23">
        <w:t>в детских сада Советского района города Ростова-на-Дону</w:t>
      </w:r>
      <w:r>
        <w:t xml:space="preserve"> </w:t>
      </w:r>
      <w:r w:rsidR="00AF2D23">
        <w:t>организованы</w:t>
      </w:r>
      <w:proofErr w:type="gramEnd"/>
      <w:r w:rsidR="00AF2D23">
        <w:t xml:space="preserve"> консультационные пункты</w:t>
      </w:r>
      <w:r w:rsidR="00063C8A">
        <w:t xml:space="preserve"> на базе</w:t>
      </w:r>
      <w:r w:rsidR="00AF2D23">
        <w:t>:</w:t>
      </w:r>
    </w:p>
    <w:p w:rsidR="00AF2D23" w:rsidRDefault="00AF2D23" w:rsidP="00AF2D23">
      <w:r>
        <w:t>МБДОУ № 175  ул. Белостокская,31б, тел. 222 19 47</w:t>
      </w:r>
    </w:p>
    <w:p w:rsidR="00AF2D23" w:rsidRDefault="00AF2D23" w:rsidP="00AF2D23">
      <w:r>
        <w:t>МБДОУ № 107 ул</w:t>
      </w:r>
      <w:proofErr w:type="gramStart"/>
      <w:r>
        <w:t>.П</w:t>
      </w:r>
      <w:proofErr w:type="gramEnd"/>
      <w:r>
        <w:t>рогрессивная,7, тел. 222 02 47</w:t>
      </w:r>
    </w:p>
    <w:p w:rsidR="00AF2D23" w:rsidRDefault="00AF2D23" w:rsidP="00AF2D23">
      <w:r>
        <w:t xml:space="preserve">МБДОУ № 229 ул. 2-я </w:t>
      </w:r>
      <w:proofErr w:type="gramStart"/>
      <w:r>
        <w:t>Краснодарская</w:t>
      </w:r>
      <w:proofErr w:type="gramEnd"/>
      <w:r>
        <w:t>, 82, тел. 266 75 47.</w:t>
      </w:r>
    </w:p>
    <w:p w:rsidR="00063C8A" w:rsidRPr="0045503F" w:rsidRDefault="00BB39DE" w:rsidP="0045503F">
      <w:r>
        <w:t xml:space="preserve">Для </w:t>
      </w:r>
      <w:r w:rsidR="00AF2D23">
        <w:t xml:space="preserve"> информирования</w:t>
      </w:r>
      <w:r w:rsidR="00063C8A">
        <w:t xml:space="preserve"> населения</w:t>
      </w:r>
      <w:r w:rsidR="00AF2D23">
        <w:t xml:space="preserve"> по оказанию услуг психолого-педагогической, методической, консультационной помощи </w:t>
      </w:r>
      <w:proofErr w:type="gramStart"/>
      <w:r w:rsidR="00AF2D23">
        <w:t>родителям, имеющим детей дошкольного возраст</w:t>
      </w:r>
      <w:r w:rsidR="0045503F">
        <w:t>а организована</w:t>
      </w:r>
      <w:proofErr w:type="gramEnd"/>
      <w:r w:rsidR="0045503F">
        <w:t xml:space="preserve"> следующая работа </w:t>
      </w:r>
      <w:r w:rsidR="00273068" w:rsidRPr="00C72F3B">
        <w:t>по вопросам: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>Для родителей детей раннего возраста</w:t>
      </w:r>
    </w:p>
    <w:p w:rsidR="00273068" w:rsidRPr="009C613A" w:rsidRDefault="00273068" w:rsidP="00BB39DE">
      <w:pPr>
        <w:pStyle w:val="a5"/>
        <w:spacing w:after="0"/>
      </w:pPr>
      <w:r w:rsidRPr="009C613A">
        <w:t>1.Маленькие ступеньки в большую жизнь  (готовимся к поступлению в детский сад</w:t>
      </w:r>
      <w:proofErr w:type="gramStart"/>
      <w:r w:rsidRPr="009C613A">
        <w:t xml:space="preserve"> )</w:t>
      </w:r>
      <w:proofErr w:type="gramEnd"/>
      <w:r w:rsidRPr="009C613A">
        <w:t xml:space="preserve">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2.Как помочь ребенку  «повзрослеть» (воспитание самостоятельности у детей раннего возраста) 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3  Воспитание без наказания (кризис 3-х лет; упрямство, капризы, истерики у детей, как правильно взаимодействовать с ребенком  раннего возраста) </w:t>
      </w:r>
    </w:p>
    <w:p w:rsidR="00273068" w:rsidRDefault="00273068" w:rsidP="00BB39DE">
      <w:pPr>
        <w:pStyle w:val="a5"/>
        <w:spacing w:after="0"/>
      </w:pPr>
      <w:r w:rsidRPr="009C613A">
        <w:lastRenderedPageBreak/>
        <w:t xml:space="preserve">4. Поможем детям научиться играть. </w:t>
      </w:r>
      <w:proofErr w:type="spellStart"/>
      <w:r w:rsidRPr="009C613A">
        <w:t>Антиигрушки</w:t>
      </w:r>
      <w:proofErr w:type="spellEnd"/>
      <w:r w:rsidRPr="009C613A">
        <w:t xml:space="preserve">. Игрушки опасные для физического и психического здоровья детей </w:t>
      </w:r>
    </w:p>
    <w:p w:rsidR="00273068" w:rsidRPr="008452FB" w:rsidRDefault="00273068" w:rsidP="00273068">
      <w:pPr>
        <w:spacing w:after="0"/>
        <w:rPr>
          <w:b/>
        </w:rPr>
      </w:pP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>Для родителей детей с  нарушениями речевого развития</w:t>
      </w:r>
      <w:proofErr w:type="gramStart"/>
      <w:r w:rsidRPr="008452FB">
        <w:rPr>
          <w:b/>
        </w:rPr>
        <w:t xml:space="preserve"> :</w:t>
      </w:r>
      <w:proofErr w:type="gramEnd"/>
    </w:p>
    <w:p w:rsidR="00273068" w:rsidRPr="009C613A" w:rsidRDefault="00273068" w:rsidP="00BB39DE">
      <w:pPr>
        <w:pStyle w:val="a5"/>
        <w:spacing w:after="0"/>
      </w:pPr>
      <w:r w:rsidRPr="009C613A">
        <w:t xml:space="preserve">1.Почему возникают логопедические проблемы и как их решать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2 Дети с дизартрией. Особенности </w:t>
      </w:r>
      <w:proofErr w:type="spellStart"/>
      <w:r w:rsidRPr="009C613A">
        <w:t>психоречевого</w:t>
      </w:r>
      <w:proofErr w:type="spellEnd"/>
      <w:r w:rsidRPr="009C613A">
        <w:t xml:space="preserve"> развития </w:t>
      </w:r>
    </w:p>
    <w:p w:rsidR="00273068" w:rsidRPr="009C613A" w:rsidRDefault="00273068" w:rsidP="00BB39DE">
      <w:pPr>
        <w:pStyle w:val="a5"/>
        <w:spacing w:after="0"/>
      </w:pPr>
      <w:r w:rsidRPr="009C613A">
        <w:t>3. Как помочь не</w:t>
      </w:r>
      <w:r>
        <w:t xml:space="preserve"> </w:t>
      </w:r>
      <w:r w:rsidRPr="009C613A">
        <w:t xml:space="preserve">говорящему ребенку («растормаживаем»  речевую активность) </w:t>
      </w:r>
    </w:p>
    <w:p w:rsidR="00273068" w:rsidRPr="00BB39DE" w:rsidRDefault="00273068" w:rsidP="00BB39DE">
      <w:pPr>
        <w:spacing w:after="0"/>
        <w:ind w:left="360"/>
        <w:rPr>
          <w:b/>
        </w:rPr>
      </w:pPr>
      <w:r w:rsidRPr="00BB39DE">
        <w:rPr>
          <w:b/>
        </w:rPr>
        <w:t xml:space="preserve">Для родителей детей с нарушениями </w:t>
      </w:r>
      <w:proofErr w:type="spellStart"/>
      <w:r w:rsidRPr="00BB39DE">
        <w:rPr>
          <w:b/>
        </w:rPr>
        <w:t>аутистического</w:t>
      </w:r>
      <w:proofErr w:type="spellEnd"/>
      <w:r w:rsidRPr="00BB39DE">
        <w:rPr>
          <w:b/>
        </w:rPr>
        <w:t xml:space="preserve"> спектра </w:t>
      </w:r>
    </w:p>
    <w:p w:rsidR="00273068" w:rsidRPr="009C613A" w:rsidRDefault="00273068" w:rsidP="00BB39DE">
      <w:pPr>
        <w:spacing w:after="0"/>
        <w:ind w:left="360"/>
      </w:pPr>
      <w:r w:rsidRPr="009C613A">
        <w:t xml:space="preserve">1.Мир глазами  </w:t>
      </w:r>
      <w:proofErr w:type="spellStart"/>
      <w:r w:rsidRPr="009C613A">
        <w:t>аутичного</w:t>
      </w:r>
      <w:proofErr w:type="spellEnd"/>
      <w:r w:rsidRPr="009C613A">
        <w:t xml:space="preserve"> ребенка. Рекомендации по организации домашнего режима для </w:t>
      </w:r>
      <w:proofErr w:type="spellStart"/>
      <w:r w:rsidRPr="009C613A">
        <w:t>аутичного</w:t>
      </w:r>
      <w:proofErr w:type="spellEnd"/>
      <w:r w:rsidRPr="009C613A">
        <w:t xml:space="preserve"> ребенка.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2 Что такое «стереотипная игра», ее положительные и отрицательные стороны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3.Как научить «особого ребенка  играть в сюжетно-ролевую игру  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 xml:space="preserve">Для родителей детей с  синдромом </w:t>
      </w:r>
      <w:proofErr w:type="spellStart"/>
      <w:r w:rsidRPr="008452FB">
        <w:rPr>
          <w:b/>
        </w:rPr>
        <w:t>гиперактивности</w:t>
      </w:r>
      <w:proofErr w:type="spellEnd"/>
      <w:r w:rsidRPr="008452FB">
        <w:rPr>
          <w:b/>
        </w:rPr>
        <w:t xml:space="preserve"> и дефицита внимания 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>1.</w:t>
      </w:r>
      <w:r w:rsidRPr="009C613A">
        <w:t>Что нам делать с этой дисциплиной или</w:t>
      </w:r>
      <w:r w:rsidRPr="008452FB">
        <w:rPr>
          <w:b/>
        </w:rPr>
        <w:t xml:space="preserve"> </w:t>
      </w:r>
      <w:r w:rsidRPr="009C613A">
        <w:t xml:space="preserve"> как правильно организовать взаимодействие с </w:t>
      </w:r>
      <w:proofErr w:type="spellStart"/>
      <w:r w:rsidRPr="009C613A">
        <w:t>гиперактивным</w:t>
      </w:r>
      <w:proofErr w:type="spellEnd"/>
      <w:r w:rsidRPr="009C613A">
        <w:t xml:space="preserve"> ребенком 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2. Играем с </w:t>
      </w:r>
      <w:proofErr w:type="spellStart"/>
      <w:r w:rsidRPr="009C613A">
        <w:t>гиперактивными</w:t>
      </w:r>
      <w:proofErr w:type="spellEnd"/>
      <w:r w:rsidRPr="009C613A">
        <w:t xml:space="preserve"> детьми</w:t>
      </w:r>
    </w:p>
    <w:p w:rsidR="00273068" w:rsidRPr="009C613A" w:rsidRDefault="00273068" w:rsidP="00BB39DE">
      <w:pPr>
        <w:pStyle w:val="a5"/>
        <w:spacing w:after="0"/>
      </w:pPr>
      <w:r w:rsidRPr="009C613A">
        <w:t xml:space="preserve">3 Сочиняем сказку для </w:t>
      </w:r>
      <w:proofErr w:type="spellStart"/>
      <w:r w:rsidRPr="009C613A">
        <w:t>гиперактивного</w:t>
      </w:r>
      <w:proofErr w:type="spellEnd"/>
      <w:r w:rsidRPr="009C613A">
        <w:t xml:space="preserve"> ребенка 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 xml:space="preserve">Для родителей </w:t>
      </w:r>
      <w:proofErr w:type="spellStart"/>
      <w:r w:rsidRPr="008452FB">
        <w:rPr>
          <w:b/>
        </w:rPr>
        <w:t>леворуких</w:t>
      </w:r>
      <w:proofErr w:type="spellEnd"/>
      <w:r w:rsidRPr="008452FB">
        <w:rPr>
          <w:b/>
        </w:rPr>
        <w:t xml:space="preserve"> детей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 xml:space="preserve">1. </w:t>
      </w:r>
      <w:r w:rsidRPr="009C613A">
        <w:t>Мой ребенок- левша. Проблемы и возможности</w:t>
      </w:r>
      <w:r w:rsidRPr="008452FB">
        <w:rPr>
          <w:b/>
        </w:rPr>
        <w:t xml:space="preserve"> 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 xml:space="preserve">Для родителей детей с  нарушением интеллектуального развития </w:t>
      </w:r>
    </w:p>
    <w:p w:rsidR="00273068" w:rsidRPr="009C613A" w:rsidRDefault="00273068" w:rsidP="00BB39DE">
      <w:pPr>
        <w:pStyle w:val="a5"/>
        <w:spacing w:after="0"/>
      </w:pPr>
      <w:r w:rsidRPr="008452FB">
        <w:rPr>
          <w:b/>
        </w:rPr>
        <w:t xml:space="preserve">1. </w:t>
      </w:r>
      <w:r w:rsidRPr="009C613A">
        <w:t xml:space="preserve">Учимся, играя (развивающие игры) </w:t>
      </w:r>
    </w:p>
    <w:p w:rsidR="00273068" w:rsidRDefault="00273068" w:rsidP="00BB39DE">
      <w:pPr>
        <w:pStyle w:val="a5"/>
      </w:pPr>
      <w:r w:rsidRPr="009C613A">
        <w:t xml:space="preserve">2. Развиваем познавательную активность и учебную мотивацию  </w:t>
      </w:r>
    </w:p>
    <w:p w:rsidR="00273068" w:rsidRPr="008452FB" w:rsidRDefault="00273068" w:rsidP="00BB39DE">
      <w:pPr>
        <w:pStyle w:val="a5"/>
        <w:spacing w:after="0"/>
        <w:rPr>
          <w:b/>
        </w:rPr>
      </w:pPr>
      <w:r w:rsidRPr="008452FB">
        <w:rPr>
          <w:b/>
        </w:rPr>
        <w:t>В помощь родителям</w:t>
      </w:r>
      <w:proofErr w:type="gramStart"/>
      <w:r w:rsidRPr="008452FB">
        <w:rPr>
          <w:b/>
        </w:rPr>
        <w:t xml:space="preserve"> ,</w:t>
      </w:r>
      <w:proofErr w:type="gramEnd"/>
      <w:r w:rsidRPr="008452FB">
        <w:rPr>
          <w:b/>
        </w:rPr>
        <w:t xml:space="preserve"> имеющим детей с особыми возможностями здоровья</w:t>
      </w:r>
    </w:p>
    <w:p w:rsidR="00273068" w:rsidRDefault="00273068" w:rsidP="00BB39DE">
      <w:pPr>
        <w:pStyle w:val="a5"/>
        <w:spacing w:after="0"/>
      </w:pPr>
      <w:r>
        <w:t>1.</w:t>
      </w:r>
      <w:r w:rsidRPr="009C613A">
        <w:t xml:space="preserve">Вы </w:t>
      </w:r>
      <w:r>
        <w:t>узнали, что Ваш ребенок особенный. Что дальше?</w:t>
      </w:r>
    </w:p>
    <w:p w:rsidR="00273068" w:rsidRDefault="00273068" w:rsidP="00BB39DE">
      <w:pPr>
        <w:pStyle w:val="a5"/>
        <w:spacing w:after="0"/>
      </w:pPr>
      <w:r>
        <w:t xml:space="preserve">2.Сам себе психолог. Как позаботиться о себе в сложные моменты </w:t>
      </w:r>
    </w:p>
    <w:p w:rsidR="00273068" w:rsidRDefault="00273068" w:rsidP="00273068">
      <w:pPr>
        <w:pStyle w:val="a5"/>
        <w:spacing w:after="0"/>
      </w:pPr>
    </w:p>
    <w:p w:rsidR="00273068" w:rsidRDefault="00273068" w:rsidP="00273068">
      <w:pPr>
        <w:pStyle w:val="a5"/>
        <w:tabs>
          <w:tab w:val="left" w:pos="7896"/>
        </w:tabs>
        <w:spacing w:after="0"/>
      </w:pPr>
      <w:r>
        <w:tab/>
      </w:r>
    </w:p>
    <w:sectPr w:rsidR="00273068" w:rsidSect="0081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129"/>
    <w:multiLevelType w:val="hybridMultilevel"/>
    <w:tmpl w:val="380C7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37AFD"/>
    <w:multiLevelType w:val="hybridMultilevel"/>
    <w:tmpl w:val="FFE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23"/>
    <w:rsid w:val="00063C8A"/>
    <w:rsid w:val="00273068"/>
    <w:rsid w:val="002807F4"/>
    <w:rsid w:val="00304596"/>
    <w:rsid w:val="00411F2A"/>
    <w:rsid w:val="0045503F"/>
    <w:rsid w:val="007309DF"/>
    <w:rsid w:val="00811C7E"/>
    <w:rsid w:val="00AD0237"/>
    <w:rsid w:val="00AF2D23"/>
    <w:rsid w:val="00BB39DE"/>
    <w:rsid w:val="00C5012F"/>
    <w:rsid w:val="00C5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2020-03-11T06:10:00Z</dcterms:created>
  <dcterms:modified xsi:type="dcterms:W3CDTF">2020-03-12T06:10:00Z</dcterms:modified>
</cp:coreProperties>
</file>